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F2" w:rsidRPr="0086633E" w:rsidRDefault="00B60DF2" w:rsidP="00B60DF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</w:p>
    <w:p w:rsidR="00B60DF2" w:rsidRDefault="00B60DF2" w:rsidP="00B60DF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论文写作格式</w:t>
      </w:r>
    </w:p>
    <w:p w:rsidR="00B60DF2" w:rsidRDefault="00B60DF2" w:rsidP="00B60DF2">
      <w:pPr>
        <w:jc w:val="center"/>
        <w:rPr>
          <w:rFonts w:ascii="宋体" w:hAnsi="宋体"/>
          <w:b/>
          <w:sz w:val="44"/>
          <w:szCs w:val="44"/>
        </w:rPr>
      </w:pPr>
    </w:p>
    <w:p w:rsidR="00B60DF2" w:rsidRDefault="00B60DF2" w:rsidP="00B60DF2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论文摘要为中文或英文，</w:t>
      </w:r>
      <w:r>
        <w:rPr>
          <w:sz w:val="28"/>
          <w:szCs w:val="28"/>
        </w:rPr>
        <w:t>250-300</w:t>
      </w:r>
      <w:r>
        <w:rPr>
          <w:rFonts w:hint="eastAsia"/>
          <w:sz w:val="28"/>
          <w:szCs w:val="28"/>
        </w:rPr>
        <w:t>字左右；</w:t>
      </w:r>
    </w:p>
    <w:p w:rsidR="00B60DF2" w:rsidRDefault="00B60DF2" w:rsidP="00B60DF2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论文正文字数在</w:t>
      </w:r>
      <w:r>
        <w:rPr>
          <w:sz w:val="28"/>
          <w:szCs w:val="28"/>
        </w:rPr>
        <w:t>4000-6000</w:t>
      </w:r>
      <w:r>
        <w:rPr>
          <w:rFonts w:hint="eastAsia"/>
          <w:sz w:val="28"/>
          <w:szCs w:val="28"/>
        </w:rPr>
        <w:t>字左右，须为中文；</w:t>
      </w:r>
    </w:p>
    <w:p w:rsidR="00B60DF2" w:rsidRDefault="00B60DF2" w:rsidP="00B60DF2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页面设置：纸张为</w:t>
      </w:r>
      <w:r>
        <w:rPr>
          <w:sz w:val="28"/>
          <w:szCs w:val="28"/>
        </w:rPr>
        <w:t>A4</w:t>
      </w:r>
      <w:r>
        <w:rPr>
          <w:rFonts w:hint="eastAsia"/>
          <w:sz w:val="28"/>
          <w:szCs w:val="28"/>
        </w:rPr>
        <w:t>标准，页边距上、下为</w:t>
      </w:r>
      <w:r>
        <w:rPr>
          <w:sz w:val="28"/>
          <w:szCs w:val="28"/>
        </w:rPr>
        <w:t>2.3cm</w:t>
      </w:r>
      <w:r>
        <w:rPr>
          <w:rFonts w:hint="eastAsia"/>
          <w:sz w:val="28"/>
          <w:szCs w:val="28"/>
        </w:rPr>
        <w:t>，左、右的页边距分别为</w:t>
      </w:r>
      <w:r>
        <w:rPr>
          <w:sz w:val="28"/>
          <w:szCs w:val="28"/>
        </w:rPr>
        <w:t>2.5 cm</w:t>
      </w:r>
      <w:r>
        <w:rPr>
          <w:rFonts w:hint="eastAsia"/>
          <w:sz w:val="28"/>
          <w:szCs w:val="28"/>
        </w:rPr>
        <w:t>，装订线页边距为</w:t>
      </w:r>
      <w:r>
        <w:rPr>
          <w:sz w:val="28"/>
          <w:szCs w:val="28"/>
        </w:rPr>
        <w:t>0 cm</w:t>
      </w:r>
      <w:r>
        <w:rPr>
          <w:rFonts w:hint="eastAsia"/>
          <w:sz w:val="28"/>
          <w:szCs w:val="28"/>
        </w:rPr>
        <w:t>，装订位置为左；</w:t>
      </w:r>
    </w:p>
    <w:p w:rsidR="00B60DF2" w:rsidRDefault="00B60DF2" w:rsidP="00B60DF2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页眉距边界</w:t>
      </w:r>
      <w:r>
        <w:rPr>
          <w:sz w:val="28"/>
          <w:szCs w:val="28"/>
        </w:rPr>
        <w:t>1.5 cm</w:t>
      </w:r>
      <w:r>
        <w:rPr>
          <w:rFonts w:hint="eastAsia"/>
          <w:sz w:val="28"/>
          <w:szCs w:val="28"/>
        </w:rPr>
        <w:t>，页脚距边界</w:t>
      </w:r>
      <w:r>
        <w:rPr>
          <w:sz w:val="28"/>
          <w:szCs w:val="28"/>
        </w:rPr>
        <w:t>1.75cm</w:t>
      </w:r>
      <w:r>
        <w:rPr>
          <w:rFonts w:hint="eastAsia"/>
          <w:sz w:val="28"/>
          <w:szCs w:val="28"/>
        </w:rPr>
        <w:t>；</w:t>
      </w:r>
    </w:p>
    <w:p w:rsidR="00B60DF2" w:rsidRDefault="00B60DF2" w:rsidP="00B60DF2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字间距行距为</w:t>
      </w:r>
      <w:r>
        <w:rPr>
          <w:sz w:val="28"/>
          <w:szCs w:val="28"/>
        </w:rPr>
        <w:t>1.2</w:t>
      </w:r>
      <w:r>
        <w:rPr>
          <w:rFonts w:hint="eastAsia"/>
          <w:sz w:val="28"/>
          <w:szCs w:val="28"/>
        </w:rPr>
        <w:t>倍；</w:t>
      </w:r>
    </w:p>
    <w:p w:rsidR="00B60DF2" w:rsidRDefault="00B60DF2" w:rsidP="00B60DF2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中文采用宋体简化汉字，英文和阿拉伯数字采用</w:t>
      </w:r>
      <w:r>
        <w:rPr>
          <w:sz w:val="28"/>
          <w:szCs w:val="28"/>
        </w:rPr>
        <w:t>Times New Roman</w:t>
      </w:r>
      <w:r>
        <w:rPr>
          <w:rFonts w:hint="eastAsia"/>
          <w:sz w:val="28"/>
          <w:szCs w:val="28"/>
        </w:rPr>
        <w:t>字体；</w:t>
      </w:r>
    </w:p>
    <w:p w:rsidR="00B60DF2" w:rsidRDefault="00B60DF2" w:rsidP="00B60DF2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标题居中，宋体、四号、加粗；</w:t>
      </w:r>
    </w:p>
    <w:p w:rsidR="00B60DF2" w:rsidRDefault="00B60DF2" w:rsidP="00B60DF2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作者名居中，宋体、五号、加粗；</w:t>
      </w:r>
    </w:p>
    <w:p w:rsidR="00B60DF2" w:rsidRDefault="00B60DF2" w:rsidP="00B60DF2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摘要顶格，宋体、五号、加粗；</w:t>
      </w:r>
    </w:p>
    <w:p w:rsidR="00B60DF2" w:rsidRDefault="00B60DF2" w:rsidP="00B60DF2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一级标题：宋体、四号、加粗；二级标题：宋体、五号、加粗；正文：宋体、五号；</w:t>
      </w:r>
    </w:p>
    <w:p w:rsidR="00B60DF2" w:rsidRDefault="00B60DF2" w:rsidP="00B60DF2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置于文中提及的文献著作、引文或叙述文字，用</w:t>
      </w:r>
      <w:r>
        <w:rPr>
          <w:sz w:val="28"/>
          <w:szCs w:val="28"/>
        </w:rPr>
        <w:t>[</w:t>
      </w:r>
      <w:r>
        <w:rPr>
          <w:rFonts w:hint="eastAsia"/>
          <w:sz w:val="28"/>
          <w:szCs w:val="28"/>
        </w:rPr>
        <w:t>作者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年代</w:t>
      </w:r>
      <w:r>
        <w:rPr>
          <w:sz w:val="28"/>
          <w:szCs w:val="28"/>
        </w:rPr>
        <w:t>]</w:t>
      </w:r>
      <w:r>
        <w:rPr>
          <w:rFonts w:hint="eastAsia"/>
          <w:sz w:val="28"/>
          <w:szCs w:val="28"/>
        </w:rPr>
        <w:t>形式标出。</w:t>
      </w:r>
    </w:p>
    <w:p w:rsidR="00B60DF2" w:rsidRDefault="00B60DF2" w:rsidP="00B60DF2">
      <w:pPr>
        <w:jc w:val="left"/>
        <w:rPr>
          <w:sz w:val="28"/>
          <w:szCs w:val="28"/>
        </w:rPr>
      </w:pPr>
    </w:p>
    <w:p w:rsidR="00B60DF2" w:rsidRPr="003B0D1C" w:rsidRDefault="00B60DF2" w:rsidP="00B60DF2"/>
    <w:p w:rsidR="00B60DF2" w:rsidRPr="008E6DC0" w:rsidRDefault="00B60DF2" w:rsidP="00B60DF2">
      <w:pPr>
        <w:rPr>
          <w:sz w:val="28"/>
        </w:rPr>
      </w:pPr>
    </w:p>
    <w:p w:rsidR="00E24E46" w:rsidRPr="00B60DF2" w:rsidRDefault="00B60DF2">
      <w:bookmarkStart w:id="0" w:name="_GoBack"/>
      <w:bookmarkEnd w:id="0"/>
    </w:p>
    <w:sectPr w:rsidR="00E24E46" w:rsidRPr="00B6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E474B"/>
    <w:multiLevelType w:val="hybridMultilevel"/>
    <w:tmpl w:val="08C01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BE"/>
    <w:rsid w:val="006D1863"/>
    <w:rsid w:val="00B60DF2"/>
    <w:rsid w:val="00CC02BE"/>
    <w:rsid w:val="00C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yic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2013-09-09T03:50:00Z</dcterms:created>
  <dcterms:modified xsi:type="dcterms:W3CDTF">2013-09-09T03:50:00Z</dcterms:modified>
</cp:coreProperties>
</file>